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5B" w:rsidRDefault="003E59F2" w:rsidP="004E203E">
      <w:pPr>
        <w:jc w:val="center"/>
      </w:pPr>
      <w:r>
        <w:rPr>
          <w:noProof/>
        </w:rPr>
        <w:t>Проект</w:t>
      </w:r>
    </w:p>
    <w:p w:rsidR="00D842C5" w:rsidRDefault="003E0A5B" w:rsidP="003E0A5B">
      <w:pPr>
        <w:jc w:val="center"/>
        <w:rPr>
          <w:b/>
        </w:rPr>
      </w:pPr>
      <w:r>
        <w:t xml:space="preserve"> </w:t>
      </w:r>
      <w:r>
        <w:rPr>
          <w:b/>
        </w:rPr>
        <w:t xml:space="preserve">Совет </w:t>
      </w:r>
    </w:p>
    <w:p w:rsidR="003E0A5B" w:rsidRDefault="00233014" w:rsidP="003E0A5B">
      <w:pPr>
        <w:jc w:val="center"/>
        <w:rPr>
          <w:b/>
        </w:rPr>
      </w:pPr>
      <w:r>
        <w:rPr>
          <w:b/>
        </w:rPr>
        <w:t>Александровского</w:t>
      </w:r>
      <w:r w:rsidR="003E0A5B">
        <w:rPr>
          <w:b/>
        </w:rPr>
        <w:t xml:space="preserve"> сельского поселения  </w:t>
      </w:r>
    </w:p>
    <w:p w:rsidR="003E0A5B" w:rsidRDefault="003E0A5B" w:rsidP="003E0A5B">
      <w:pPr>
        <w:jc w:val="center"/>
        <w:rPr>
          <w:b/>
        </w:rPr>
      </w:pPr>
      <w:r>
        <w:rPr>
          <w:b/>
        </w:rPr>
        <w:t>Усть-Лабинского района</w:t>
      </w:r>
    </w:p>
    <w:p w:rsidR="004E203E" w:rsidRDefault="004E203E" w:rsidP="003E0A5B">
      <w:pPr>
        <w:jc w:val="center"/>
        <w:rPr>
          <w:b/>
        </w:rPr>
      </w:pPr>
      <w:r>
        <w:rPr>
          <w:b/>
        </w:rPr>
        <w:t>третьего созыва</w:t>
      </w:r>
    </w:p>
    <w:p w:rsidR="003E0A5B" w:rsidRDefault="003E0A5B" w:rsidP="003E0A5B">
      <w:pPr>
        <w:pStyle w:val="aa"/>
        <w:rPr>
          <w:sz w:val="28"/>
          <w:szCs w:val="28"/>
        </w:rPr>
      </w:pPr>
    </w:p>
    <w:p w:rsidR="003E0A5B" w:rsidRDefault="003E0A5B" w:rsidP="003E0A5B">
      <w:pPr>
        <w:pStyle w:val="aa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E0A5B" w:rsidRDefault="003E0A5B" w:rsidP="003E0A5B">
      <w:pPr>
        <w:jc w:val="both"/>
      </w:pPr>
    </w:p>
    <w:p w:rsidR="003E0A5B" w:rsidRDefault="003E59F2" w:rsidP="003E0A5B">
      <w:pPr>
        <w:jc w:val="both"/>
        <w:rPr>
          <w:b/>
        </w:rPr>
      </w:pPr>
      <w:r>
        <w:t>___</w:t>
      </w:r>
      <w:r w:rsidR="00EA64FD">
        <w:t>октября</w:t>
      </w:r>
      <w:r w:rsidR="003E0A5B">
        <w:t xml:space="preserve"> 20</w:t>
      </w:r>
      <w:r w:rsidR="00D842C5">
        <w:t>1</w:t>
      </w:r>
      <w:r w:rsidR="00652433">
        <w:t>4</w:t>
      </w:r>
      <w:r w:rsidR="00233014">
        <w:t xml:space="preserve"> г.</w:t>
      </w:r>
      <w:r w:rsidR="00233014">
        <w:tab/>
      </w:r>
      <w:r w:rsidR="00233014">
        <w:tab/>
      </w:r>
      <w:r w:rsidR="00233014">
        <w:tab/>
      </w:r>
      <w:r w:rsidR="00233014">
        <w:tab/>
      </w:r>
      <w:r w:rsidR="00233014">
        <w:tab/>
      </w:r>
      <w:r w:rsidR="00233014">
        <w:tab/>
      </w:r>
      <w:r w:rsidR="00233014">
        <w:tab/>
      </w:r>
      <w:r w:rsidR="003E0A5B">
        <w:t xml:space="preserve">№ </w:t>
      </w:r>
      <w:r>
        <w:t>___</w:t>
      </w:r>
    </w:p>
    <w:p w:rsidR="003E0A5B" w:rsidRDefault="00233014" w:rsidP="003E0A5B">
      <w:pPr>
        <w:jc w:val="both"/>
      </w:pPr>
      <w:r>
        <w:t>х.</w:t>
      </w:r>
      <w:r w:rsidR="00737CDC">
        <w:t xml:space="preserve"> </w:t>
      </w:r>
      <w:r>
        <w:t>Александровский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E0A5B">
        <w:t>Протокол №</w:t>
      </w:r>
      <w:r w:rsidR="003E59F2">
        <w:t>___</w:t>
      </w:r>
      <w:bookmarkStart w:id="0" w:name="_GoBack"/>
      <w:bookmarkEnd w:id="0"/>
    </w:p>
    <w:p w:rsidR="003E0A5B" w:rsidRDefault="003E0A5B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E0A5B" w:rsidRPr="002919D4" w:rsidRDefault="003E0A5B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E0A5B" w:rsidRDefault="00D842C5" w:rsidP="003E0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Александровского сельского поселения Усть-Лабинского района  от 02 февраля 2007 года № 7 (протокол 20) </w:t>
      </w:r>
      <w:r w:rsidR="003E0A5B">
        <w:rPr>
          <w:rFonts w:ascii="Times New Roman" w:hAnsi="Times New Roman" w:cs="Times New Roman"/>
          <w:sz w:val="28"/>
          <w:szCs w:val="28"/>
        </w:rPr>
        <w:t xml:space="preserve"> «Об утверждении  Правил санитарного содержания, благоустройства и организации уборки территории </w:t>
      </w:r>
      <w:r w:rsidR="0023301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3E0A5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</w:t>
      </w:r>
    </w:p>
    <w:p w:rsidR="003E0A5B" w:rsidRPr="002919D4" w:rsidRDefault="003E0A5B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E6D8D" w:rsidRDefault="00BE6D8D" w:rsidP="00BE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нормативных правовых актов Александровского сельского поселения Усть-Лабинского района, руководствуясь  статьями 7, 14 Федерального Закона от 06 октября 2003 года № 131-ФЗ  «Об общих принципах организации местного самоуправления в Российской Федерации», Совет Александровского сельского поселения Усть-Лабинского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E6D8D" w:rsidRDefault="00BE6D8D" w:rsidP="00BE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6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решение Совета Александровского сельского поселения Усть-Лабинского района от 02 февраля 2007 года № 7 (протокол № 20) «Об утверждении Правил санитарного содержания, благоустройства и организации уборки территории Александровского сельского поселения  Усть-Лабинского района» следующие изменения и дополнения:</w:t>
      </w:r>
    </w:p>
    <w:p w:rsidR="00652433" w:rsidRDefault="00BE6D8D" w:rsidP="00652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раздел 2.6. </w:t>
      </w:r>
      <w:r w:rsidRPr="00BE6D8D">
        <w:rPr>
          <w:rFonts w:ascii="Times New Roman" w:hAnsi="Times New Roman" w:cs="Times New Roman"/>
          <w:sz w:val="28"/>
          <w:szCs w:val="28"/>
        </w:rPr>
        <w:t xml:space="preserve">«Сбор </w:t>
      </w:r>
      <w:proofErr w:type="spellStart"/>
      <w:r w:rsidRPr="00BE6D8D"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 w:rsidR="00737CDC">
        <w:rPr>
          <w:rFonts w:ascii="Times New Roman" w:hAnsi="Times New Roman" w:cs="Times New Roman"/>
          <w:sz w:val="28"/>
          <w:szCs w:val="28"/>
        </w:rPr>
        <w:t>.</w:t>
      </w:r>
      <w:r w:rsidRPr="00BE6D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43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52433" w:rsidRPr="001B5655" w:rsidRDefault="00652433" w:rsidP="006829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655">
        <w:rPr>
          <w:rFonts w:ascii="Times New Roman" w:hAnsi="Times New Roman" w:cs="Times New Roman"/>
          <w:sz w:val="28"/>
          <w:szCs w:val="28"/>
        </w:rPr>
        <w:t>«</w:t>
      </w:r>
      <w:r w:rsidRPr="001B5655">
        <w:rPr>
          <w:rFonts w:ascii="Times New Roman" w:hAnsi="Times New Roman" w:cs="Times New Roman"/>
          <w:b/>
          <w:sz w:val="28"/>
          <w:szCs w:val="28"/>
        </w:rPr>
        <w:t>2.6</w:t>
      </w:r>
      <w:r w:rsidR="006829F6" w:rsidRPr="001B5655">
        <w:rPr>
          <w:rFonts w:ascii="Times New Roman" w:hAnsi="Times New Roman" w:cs="Times New Roman"/>
          <w:b/>
          <w:sz w:val="28"/>
          <w:szCs w:val="28"/>
        </w:rPr>
        <w:t>.</w:t>
      </w:r>
      <w:r w:rsidRPr="001B5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9F6" w:rsidRPr="001B5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655">
        <w:rPr>
          <w:rFonts w:ascii="Times New Roman" w:hAnsi="Times New Roman" w:cs="Times New Roman"/>
          <w:b/>
          <w:sz w:val="28"/>
          <w:szCs w:val="28"/>
        </w:rPr>
        <w:t xml:space="preserve">Сбор </w:t>
      </w:r>
      <w:proofErr w:type="spellStart"/>
      <w:r w:rsidRPr="001B5655">
        <w:rPr>
          <w:rFonts w:ascii="Times New Roman" w:hAnsi="Times New Roman" w:cs="Times New Roman"/>
          <w:b/>
          <w:sz w:val="28"/>
          <w:szCs w:val="28"/>
        </w:rPr>
        <w:t>биоотходов</w:t>
      </w:r>
      <w:proofErr w:type="spellEnd"/>
      <w:r w:rsidRPr="001B5655">
        <w:rPr>
          <w:rFonts w:ascii="Times New Roman" w:hAnsi="Times New Roman" w:cs="Times New Roman"/>
          <w:sz w:val="28"/>
          <w:szCs w:val="28"/>
        </w:rPr>
        <w:t>»</w:t>
      </w:r>
    </w:p>
    <w:p w:rsidR="00652433" w:rsidRPr="001B5655" w:rsidRDefault="00652433" w:rsidP="006829F6">
      <w:pPr>
        <w:ind w:firstLine="709"/>
        <w:jc w:val="both"/>
        <w:rPr>
          <w:color w:val="auto"/>
        </w:rPr>
      </w:pPr>
      <w:r w:rsidRPr="001B5655">
        <w:rPr>
          <w:color w:val="auto"/>
        </w:rPr>
        <w:t>2.6.1. Всем юридическим и физическим лицам запрещается:</w:t>
      </w:r>
    </w:p>
    <w:p w:rsidR="00652433" w:rsidRPr="001B5655" w:rsidRDefault="00652433" w:rsidP="00652433">
      <w:pPr>
        <w:ind w:firstLine="170"/>
        <w:jc w:val="both"/>
        <w:rPr>
          <w:color w:val="auto"/>
        </w:rPr>
      </w:pPr>
      <w:r w:rsidRPr="001B5655">
        <w:rPr>
          <w:color w:val="auto"/>
        </w:rPr>
        <w:t xml:space="preserve">- уничтожение </w:t>
      </w:r>
      <w:proofErr w:type="spellStart"/>
      <w:r w:rsidRPr="001B5655">
        <w:rPr>
          <w:color w:val="auto"/>
        </w:rPr>
        <w:t>биоотходов</w:t>
      </w:r>
      <w:proofErr w:type="spellEnd"/>
      <w:r w:rsidRPr="001B5655">
        <w:rPr>
          <w:color w:val="auto"/>
        </w:rPr>
        <w:t xml:space="preserve"> путем захоронения их в землю;</w:t>
      </w:r>
    </w:p>
    <w:p w:rsidR="00652433" w:rsidRPr="001B5655" w:rsidRDefault="00652433" w:rsidP="00652433">
      <w:pPr>
        <w:ind w:firstLine="170"/>
        <w:jc w:val="both"/>
        <w:rPr>
          <w:color w:val="auto"/>
        </w:rPr>
      </w:pPr>
      <w:r w:rsidRPr="001B5655">
        <w:rPr>
          <w:color w:val="auto"/>
        </w:rPr>
        <w:t xml:space="preserve">- сброс </w:t>
      </w:r>
      <w:proofErr w:type="spellStart"/>
      <w:r w:rsidRPr="001B5655">
        <w:rPr>
          <w:color w:val="auto"/>
        </w:rPr>
        <w:t>биоотходов</w:t>
      </w:r>
      <w:proofErr w:type="spellEnd"/>
      <w:r w:rsidRPr="001B5655">
        <w:rPr>
          <w:color w:val="auto"/>
        </w:rPr>
        <w:t xml:space="preserve"> в водоемы, реки и болота;</w:t>
      </w:r>
    </w:p>
    <w:p w:rsidR="00652433" w:rsidRPr="001B5655" w:rsidRDefault="00652433" w:rsidP="00652433">
      <w:pPr>
        <w:ind w:firstLine="170"/>
        <w:jc w:val="both"/>
        <w:rPr>
          <w:color w:val="auto"/>
        </w:rPr>
      </w:pPr>
      <w:r w:rsidRPr="001B5655">
        <w:rPr>
          <w:color w:val="auto"/>
        </w:rPr>
        <w:t xml:space="preserve">- сброс </w:t>
      </w:r>
      <w:proofErr w:type="spellStart"/>
      <w:r w:rsidRPr="001B5655">
        <w:rPr>
          <w:color w:val="auto"/>
        </w:rPr>
        <w:t>биоотходов</w:t>
      </w:r>
      <w:proofErr w:type="spellEnd"/>
      <w:r w:rsidRPr="001B5655">
        <w:rPr>
          <w:color w:val="auto"/>
        </w:rPr>
        <w:t xml:space="preserve"> в бытовые мусорные контейнеры, вывоз их на свалки и полигоны для захоронения.</w:t>
      </w:r>
    </w:p>
    <w:p w:rsidR="00BE6D8D" w:rsidRPr="001B5655" w:rsidRDefault="00652433" w:rsidP="006829F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pacing w:val="0"/>
          <w:lang w:eastAsia="en-US"/>
        </w:rPr>
      </w:pPr>
      <w:r w:rsidRPr="001B5655">
        <w:rPr>
          <w:rFonts w:eastAsiaTheme="minorHAnsi"/>
          <w:color w:val="auto"/>
          <w:spacing w:val="0"/>
          <w:lang w:eastAsia="en-US"/>
        </w:rPr>
        <w:t xml:space="preserve"> </w:t>
      </w:r>
      <w:r w:rsidR="00BE6D8D" w:rsidRPr="001B5655">
        <w:rPr>
          <w:rFonts w:eastAsiaTheme="minorHAnsi"/>
          <w:color w:val="auto"/>
          <w:spacing w:val="0"/>
          <w:lang w:eastAsia="en-US"/>
        </w:rPr>
        <w:t>2.</w:t>
      </w:r>
      <w:r w:rsidR="00737CDC" w:rsidRPr="001B5655">
        <w:rPr>
          <w:rFonts w:eastAsiaTheme="minorHAnsi"/>
          <w:color w:val="auto"/>
          <w:spacing w:val="0"/>
          <w:lang w:eastAsia="en-US"/>
        </w:rPr>
        <w:t>6</w:t>
      </w:r>
      <w:r w:rsidR="00BE6D8D" w:rsidRPr="001B5655">
        <w:rPr>
          <w:rFonts w:eastAsiaTheme="minorHAnsi"/>
          <w:color w:val="auto"/>
          <w:spacing w:val="0"/>
          <w:lang w:eastAsia="en-US"/>
        </w:rPr>
        <w:t>.</w:t>
      </w:r>
      <w:r w:rsidRPr="001B5655">
        <w:rPr>
          <w:rFonts w:eastAsiaTheme="minorHAnsi"/>
          <w:color w:val="auto"/>
          <w:spacing w:val="0"/>
          <w:lang w:eastAsia="en-US"/>
        </w:rPr>
        <w:t>2</w:t>
      </w:r>
      <w:r w:rsidR="00737CDC" w:rsidRPr="001B5655">
        <w:rPr>
          <w:rFonts w:eastAsiaTheme="minorHAnsi"/>
          <w:color w:val="auto"/>
          <w:spacing w:val="0"/>
          <w:lang w:eastAsia="en-US"/>
        </w:rPr>
        <w:t>.</w:t>
      </w:r>
      <w:r w:rsidR="00BE6D8D" w:rsidRPr="001B5655">
        <w:rPr>
          <w:rFonts w:eastAsiaTheme="minorHAnsi"/>
          <w:color w:val="auto"/>
          <w:spacing w:val="0"/>
          <w:lang w:eastAsia="en-US"/>
        </w:rPr>
        <w:t xml:space="preserve"> Сбор трупов павших животных, отходов боен и других биологических отходов производиться в соответствии с </w:t>
      </w:r>
      <w:hyperlink r:id="rId8" w:history="1">
        <w:r w:rsidR="00BE6D8D" w:rsidRPr="001B5655">
          <w:rPr>
            <w:rFonts w:eastAsiaTheme="minorHAnsi"/>
            <w:color w:val="auto"/>
            <w:spacing w:val="0"/>
            <w:lang w:eastAsia="en-US"/>
          </w:rPr>
          <w:t>ветеринарно-санитарными правилами</w:t>
        </w:r>
      </w:hyperlink>
      <w:r w:rsidR="00BE6D8D" w:rsidRPr="001B5655">
        <w:rPr>
          <w:rFonts w:eastAsiaTheme="minorHAnsi"/>
          <w:color w:val="auto"/>
          <w:spacing w:val="0"/>
          <w:lang w:eastAsia="en-US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04.12.95 N 13-7-2/469.</w:t>
      </w:r>
    </w:p>
    <w:p w:rsidR="003200C3" w:rsidRPr="001B5655" w:rsidRDefault="003200C3" w:rsidP="006829F6">
      <w:pPr>
        <w:tabs>
          <w:tab w:val="left" w:pos="3544"/>
        </w:tabs>
        <w:ind w:firstLine="709"/>
        <w:jc w:val="both"/>
        <w:rPr>
          <w:color w:val="auto"/>
        </w:rPr>
      </w:pPr>
      <w:r w:rsidRPr="001B5655">
        <w:rPr>
          <w:color w:val="auto"/>
        </w:rPr>
        <w:t>2.</w:t>
      </w:r>
      <w:r w:rsidR="00737CDC" w:rsidRPr="001B5655">
        <w:rPr>
          <w:color w:val="auto"/>
        </w:rPr>
        <w:t>6</w:t>
      </w:r>
      <w:r w:rsidRPr="001B5655">
        <w:rPr>
          <w:color w:val="auto"/>
        </w:rPr>
        <w:t>.</w:t>
      </w:r>
      <w:r w:rsidR="00652433" w:rsidRPr="001B5655">
        <w:rPr>
          <w:color w:val="auto"/>
        </w:rPr>
        <w:t>3</w:t>
      </w:r>
      <w:r w:rsidR="00737CDC" w:rsidRPr="001B5655">
        <w:rPr>
          <w:color w:val="auto"/>
        </w:rPr>
        <w:t>.</w:t>
      </w:r>
      <w:r w:rsidRPr="001B5655">
        <w:rPr>
          <w:color w:val="auto"/>
        </w:rPr>
        <w:t xml:space="preserve"> Контейнер для сбора  </w:t>
      </w:r>
      <w:proofErr w:type="spellStart"/>
      <w:r w:rsidRPr="001B5655">
        <w:rPr>
          <w:color w:val="auto"/>
        </w:rPr>
        <w:t>биоотходов</w:t>
      </w:r>
      <w:proofErr w:type="spellEnd"/>
      <w:r w:rsidRPr="001B5655">
        <w:rPr>
          <w:color w:val="auto"/>
        </w:rPr>
        <w:t xml:space="preserve">   расположен по адресу: Краснодарский край, Усть-Лабинский район, х. Александровский, ул. Ленина, 2А. </w:t>
      </w:r>
    </w:p>
    <w:p w:rsidR="003200C3" w:rsidRPr="001B5655" w:rsidRDefault="003200C3" w:rsidP="006829F6">
      <w:pPr>
        <w:tabs>
          <w:tab w:val="left" w:pos="3544"/>
        </w:tabs>
        <w:ind w:firstLine="709"/>
        <w:jc w:val="both"/>
        <w:rPr>
          <w:color w:val="auto"/>
        </w:rPr>
      </w:pPr>
      <w:r w:rsidRPr="001B5655">
        <w:rPr>
          <w:color w:val="auto"/>
        </w:rPr>
        <w:t>2.</w:t>
      </w:r>
      <w:r w:rsidR="00737CDC" w:rsidRPr="001B5655">
        <w:rPr>
          <w:color w:val="auto"/>
        </w:rPr>
        <w:t>6</w:t>
      </w:r>
      <w:r w:rsidRPr="001B5655">
        <w:rPr>
          <w:color w:val="auto"/>
        </w:rPr>
        <w:t>.</w:t>
      </w:r>
      <w:r w:rsidR="00652433" w:rsidRPr="001B5655">
        <w:rPr>
          <w:color w:val="auto"/>
        </w:rPr>
        <w:t>4</w:t>
      </w:r>
      <w:r w:rsidR="00737CDC" w:rsidRPr="001B5655">
        <w:rPr>
          <w:color w:val="auto"/>
        </w:rPr>
        <w:t>.</w:t>
      </w:r>
      <w:r w:rsidRPr="001B5655">
        <w:rPr>
          <w:color w:val="auto"/>
        </w:rPr>
        <w:t xml:space="preserve"> По заявки администрации Александровского сельского поселения Усть-Лабинского района </w:t>
      </w:r>
      <w:proofErr w:type="spellStart"/>
      <w:r w:rsidRPr="001B5655">
        <w:rPr>
          <w:color w:val="auto"/>
        </w:rPr>
        <w:t>биоотходы</w:t>
      </w:r>
      <w:proofErr w:type="spellEnd"/>
      <w:r w:rsidRPr="001B5655">
        <w:rPr>
          <w:color w:val="auto"/>
        </w:rPr>
        <w:t xml:space="preserve"> </w:t>
      </w:r>
      <w:r w:rsidR="00604F30" w:rsidRPr="001B5655">
        <w:rPr>
          <w:color w:val="auto"/>
        </w:rPr>
        <w:t>вывозятся,  на утилизацию и переработку, на ветеринарно санитарный утилизационный завод (цех), в соответствии с заключенным договором</w:t>
      </w:r>
      <w:r w:rsidR="004B0D09" w:rsidRPr="001B5655">
        <w:rPr>
          <w:color w:val="auto"/>
        </w:rPr>
        <w:t xml:space="preserve"> администрации Александровского сельского поселения Усть-Лабинского района</w:t>
      </w:r>
      <w:proofErr w:type="gramStart"/>
      <w:r w:rsidR="00604F30" w:rsidRPr="001B5655">
        <w:rPr>
          <w:color w:val="auto"/>
        </w:rPr>
        <w:t>.</w:t>
      </w:r>
      <w:r w:rsidR="004B0D09" w:rsidRPr="001B5655">
        <w:rPr>
          <w:color w:val="auto"/>
        </w:rPr>
        <w:t>»</w:t>
      </w:r>
      <w:r w:rsidR="00652433" w:rsidRPr="001B5655">
        <w:rPr>
          <w:color w:val="auto"/>
        </w:rPr>
        <w:t>;</w:t>
      </w:r>
      <w:proofErr w:type="gramEnd"/>
    </w:p>
    <w:p w:rsidR="007052F8" w:rsidRPr="001B5655" w:rsidRDefault="007052F8" w:rsidP="00F81A3E">
      <w:pPr>
        <w:tabs>
          <w:tab w:val="left" w:pos="3544"/>
        </w:tabs>
        <w:jc w:val="both"/>
        <w:rPr>
          <w:color w:val="auto"/>
        </w:rPr>
      </w:pPr>
    </w:p>
    <w:p w:rsidR="007052F8" w:rsidRDefault="007052F8" w:rsidP="00705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5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Раздел 5</w:t>
      </w:r>
      <w:r w:rsidRPr="0096708E">
        <w:rPr>
          <w:rFonts w:ascii="Times New Roman" w:hAnsi="Times New Roman" w:cs="Times New Roman"/>
          <w:sz w:val="28"/>
          <w:szCs w:val="28"/>
        </w:rPr>
        <w:t>. «Правила содержания зеленых насаждений»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052F8" w:rsidRDefault="007052F8" w:rsidP="007052F8">
      <w:pPr>
        <w:jc w:val="center"/>
        <w:rPr>
          <w:b/>
        </w:rPr>
      </w:pPr>
      <w:r>
        <w:t>«</w:t>
      </w:r>
      <w:r w:rsidRPr="000004BE">
        <w:rPr>
          <w:b/>
        </w:rPr>
        <w:t>5. Правила содержания зеленых насаждений</w:t>
      </w:r>
    </w:p>
    <w:p w:rsidR="007052F8" w:rsidRPr="005E0659" w:rsidRDefault="007052F8" w:rsidP="007052F8">
      <w:pPr>
        <w:jc w:val="both"/>
      </w:pPr>
      <w:r>
        <w:tab/>
        <w:t>5</w:t>
      </w:r>
      <w:r w:rsidRPr="005E0659">
        <w:t>.1. Текущее содержание скверов, бульваров, парков, разделительных полос и других объектов зеленого хозяйства (за исключением находящихся на балансе предприятий и других организаций, которые выполняют эти работы самостоятельно) возлагается на предприятия и организации на договорной основе.</w:t>
      </w:r>
    </w:p>
    <w:p w:rsidR="007052F8" w:rsidRPr="005E0659" w:rsidRDefault="007052F8" w:rsidP="007052F8">
      <w:pPr>
        <w:jc w:val="both"/>
      </w:pPr>
      <w:r>
        <w:tab/>
      </w:r>
      <w:r w:rsidRPr="005E0659">
        <w:t>Текущее содержание зеленых насаждений на прилегающих и закрепленных территориях возлагается на соответствующие юридические и физические лица.</w:t>
      </w:r>
    </w:p>
    <w:p w:rsidR="007052F8" w:rsidRPr="005E0659" w:rsidRDefault="007052F8" w:rsidP="007052F8">
      <w:pPr>
        <w:jc w:val="both"/>
      </w:pPr>
      <w:r>
        <w:tab/>
        <w:t>5</w:t>
      </w:r>
      <w:r w:rsidRPr="005E0659">
        <w:t xml:space="preserve">.2. </w:t>
      </w:r>
      <w:proofErr w:type="gramStart"/>
      <w:r w:rsidRPr="005E0659">
        <w:t>Все работы по текущему содержанию и капитальному ремонту зеленых насаждений, в том числе обрезка сухих ветвей, удаление поросли, подкормка, рыхление приствольной лунки и др</w:t>
      </w:r>
      <w:r>
        <w:t>угих</w:t>
      </w:r>
      <w:r w:rsidRPr="005E0659">
        <w:t xml:space="preserve"> на земельных участках, находящихся в пользовании граждан и организаций, а также на прилегающих и закрепленных территориях</w:t>
      </w:r>
      <w:r>
        <w:t>,</w:t>
      </w:r>
      <w:r w:rsidRPr="005E0659">
        <w:t xml:space="preserve">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организациями.</w:t>
      </w:r>
      <w:proofErr w:type="gramEnd"/>
    </w:p>
    <w:p w:rsidR="007052F8" w:rsidRPr="005E0659" w:rsidRDefault="007052F8" w:rsidP="007052F8">
      <w:pPr>
        <w:jc w:val="both"/>
      </w:pPr>
      <w:r>
        <w:tab/>
        <w:t>5</w:t>
      </w:r>
      <w:r w:rsidRPr="005E0659">
        <w:t>.3. Юридические и физические лица несут ответственность за содержание зеленых насаждений на предоставленных, прилегающих и закрепленных за ними территориях</w:t>
      </w:r>
      <w:r>
        <w:t>,</w:t>
      </w:r>
      <w:r w:rsidRPr="005E0659">
        <w:t xml:space="preserve"> в соответствии с требованиями норм в области охраны окружающей среды, градостроительства, безопасности дорожного движения, содержания подземных и воздушных коммуникационных сетей.</w:t>
      </w:r>
    </w:p>
    <w:p w:rsidR="007052F8" w:rsidRPr="005E0659" w:rsidRDefault="007052F8" w:rsidP="007052F8">
      <w:pPr>
        <w:jc w:val="both"/>
      </w:pPr>
      <w:r>
        <w:tab/>
        <w:t>5</w:t>
      </w:r>
      <w:r w:rsidRPr="005E0659">
        <w:t xml:space="preserve">.4. Сроки капитального ремонта зеленых насаждений на закрепленных за юридическими и физическими лицами объектах зеленого хозяйства определяются администрацией </w:t>
      </w:r>
      <w:r>
        <w:t>Александровского сельского поселения Усть-Лабинского района</w:t>
      </w:r>
      <w:r w:rsidRPr="005E0659">
        <w:t xml:space="preserve"> в соответствии с планом благоустройства и нормативами. </w:t>
      </w:r>
    </w:p>
    <w:p w:rsidR="007052F8" w:rsidRPr="005E0659" w:rsidRDefault="007052F8" w:rsidP="007052F8">
      <w:pPr>
        <w:jc w:val="both"/>
      </w:pPr>
      <w:r>
        <w:tab/>
        <w:t>5</w:t>
      </w:r>
      <w:r w:rsidRPr="005E0659">
        <w:t xml:space="preserve">.5. Развитие и содержание зеленых насаждений на закрепленных за юридическими и физическими лицами территориях должны осуществляться в соответствии с </w:t>
      </w:r>
      <w:proofErr w:type="spellStart"/>
      <w:r w:rsidRPr="005E0659">
        <w:t>дендропроектами</w:t>
      </w:r>
      <w:proofErr w:type="spellEnd"/>
      <w:r w:rsidRPr="005E0659">
        <w:t>, согласованными со всеми владельцами подземных и воздушных коммуникаций</w:t>
      </w:r>
      <w:r>
        <w:t>.</w:t>
      </w:r>
    </w:p>
    <w:p w:rsidR="007052F8" w:rsidRPr="005E0659" w:rsidRDefault="007052F8" w:rsidP="007052F8">
      <w:pPr>
        <w:jc w:val="both"/>
      </w:pPr>
      <w:r>
        <w:tab/>
        <w:t>5</w:t>
      </w:r>
      <w:r w:rsidRPr="005E0659">
        <w:t xml:space="preserve">.6. Снос сухостоя и аварийных деревьев и кустарников разрешается производить только после обследования комиссией </w:t>
      </w:r>
      <w:r>
        <w:t>администрации Александровского сельского поселения Усть-Лабинского района</w:t>
      </w:r>
      <w:r w:rsidRPr="005E0659">
        <w:t xml:space="preserve"> и при наличии выданного </w:t>
      </w:r>
      <w:r>
        <w:t xml:space="preserve">ею </w:t>
      </w:r>
      <w:r w:rsidRPr="005E0659">
        <w:t xml:space="preserve">разрешения. </w:t>
      </w:r>
    </w:p>
    <w:p w:rsidR="007052F8" w:rsidRPr="007A536F" w:rsidRDefault="007052F8" w:rsidP="007052F8">
      <w:pPr>
        <w:jc w:val="both"/>
        <w:rPr>
          <w:color w:val="auto"/>
        </w:rPr>
      </w:pPr>
      <w:r>
        <w:tab/>
      </w:r>
      <w:r w:rsidRPr="007A536F">
        <w:rPr>
          <w:color w:val="auto"/>
        </w:rPr>
        <w:t>В состав комиссии входят представители администрации Александровского сельского поселения Усть-Лабинского района,  представители управляющей организации, товарищества собственников жилья, депутаты Совета Александровского сельского поселения Усть-Лабинского района, представители  организаций, специализирующейся на выполнение работ по содержанию зеленых насаждений  (с привлечением при необходимости заинтересованных природоохранных служб).</w:t>
      </w:r>
    </w:p>
    <w:p w:rsidR="007052F8" w:rsidRPr="005E0659" w:rsidRDefault="007052F8" w:rsidP="007052F8">
      <w:pPr>
        <w:jc w:val="both"/>
      </w:pPr>
      <w:r>
        <w:tab/>
      </w:r>
      <w:r w:rsidRPr="005E0659">
        <w:t>Финансирование сноса сухостоя и аварийных деревьев и кустарников осуществляется следующим образом:</w:t>
      </w:r>
    </w:p>
    <w:p w:rsidR="007052F8" w:rsidRPr="005E0659" w:rsidRDefault="007052F8" w:rsidP="007052F8">
      <w:pPr>
        <w:jc w:val="both"/>
      </w:pPr>
      <w:r>
        <w:tab/>
      </w:r>
      <w:r w:rsidRPr="005E0659">
        <w:t>- находящихся на территориях земельных участков юридических и физических лиц за счет средств этих юридических и физических лиц;</w:t>
      </w:r>
    </w:p>
    <w:p w:rsidR="007052F8" w:rsidRDefault="007052F8" w:rsidP="007052F8">
      <w:pPr>
        <w:jc w:val="both"/>
      </w:pPr>
      <w:r>
        <w:lastRenderedPageBreak/>
        <w:tab/>
      </w:r>
      <w:proofErr w:type="gramStart"/>
      <w:r w:rsidRPr="005E0659">
        <w:t xml:space="preserve">- на </w:t>
      </w:r>
      <w:r>
        <w:t>сельских</w:t>
      </w:r>
      <w:r w:rsidRPr="005E0659">
        <w:t xml:space="preserve"> территориях, находящихся в ведении администрации </w:t>
      </w:r>
      <w:r>
        <w:t>сельского поселения</w:t>
      </w:r>
      <w:r w:rsidRPr="005E0659">
        <w:t xml:space="preserve"> (в том числе на закрепленных и прилегающих территориях)</w:t>
      </w:r>
      <w:r>
        <w:t xml:space="preserve"> -</w:t>
      </w:r>
      <w:r w:rsidRPr="005E0659">
        <w:t xml:space="preserve"> за счет средств бюджета</w:t>
      </w:r>
      <w:r>
        <w:t xml:space="preserve"> поселения</w:t>
      </w:r>
      <w:r w:rsidRPr="005E0659">
        <w:t xml:space="preserve">, за исключением следующих случаев: когда имеются признаки умышленного уничтожения (снятие коры, </w:t>
      </w:r>
      <w:proofErr w:type="spellStart"/>
      <w:r w:rsidRPr="005E0659">
        <w:t>подрубывание</w:t>
      </w:r>
      <w:proofErr w:type="spellEnd"/>
      <w:r w:rsidRPr="005E0659">
        <w:t xml:space="preserve"> ствола и т.п.), или</w:t>
      </w:r>
      <w:r>
        <w:t>,</w:t>
      </w:r>
      <w:r w:rsidRPr="005E0659">
        <w:t xml:space="preserve"> когда сноса требуют плодовые деревья и кустарники, принадлежащие юридическим или физическим лицам.</w:t>
      </w:r>
      <w:proofErr w:type="gramEnd"/>
      <w:r w:rsidRPr="005E0659">
        <w:t xml:space="preserve"> </w:t>
      </w:r>
      <w:r>
        <w:tab/>
        <w:t>В</w:t>
      </w:r>
      <w:r w:rsidRPr="005E0659">
        <w:t xml:space="preserve"> этих случаях снос деревьев осуществляется за счет средств соответствующих юридических и физических лиц.</w:t>
      </w:r>
    </w:p>
    <w:p w:rsidR="007052F8" w:rsidRPr="005E640E" w:rsidRDefault="007052F8" w:rsidP="007052F8">
      <w:pPr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color w:val="auto"/>
        </w:rPr>
        <w:t>5.7.</w:t>
      </w:r>
      <w:r w:rsidRPr="005E640E">
        <w:rPr>
          <w:rFonts w:eastAsiaTheme="minorHAnsi"/>
          <w:color w:val="auto"/>
          <w:spacing w:val="0"/>
          <w:lang w:eastAsia="en-US"/>
        </w:rPr>
        <w:t xml:space="preserve">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7052F8" w:rsidRDefault="007052F8" w:rsidP="007052F8">
      <w:pPr>
        <w:autoSpaceDE w:val="0"/>
        <w:autoSpaceDN w:val="0"/>
        <w:adjustRightInd w:val="0"/>
        <w:ind w:firstLine="720"/>
        <w:jc w:val="both"/>
      </w:pPr>
      <w:r>
        <w:t>5</w:t>
      </w:r>
      <w:r w:rsidRPr="005E0659">
        <w:t>.</w:t>
      </w:r>
      <w:r>
        <w:t>8</w:t>
      </w:r>
      <w:r w:rsidRPr="005E0659">
        <w:t xml:space="preserve">. </w:t>
      </w:r>
      <w:r>
        <w:t>Застройщикам</w:t>
      </w:r>
      <w:r w:rsidRPr="005E0659">
        <w:t>, проектным организациям при разработке проектов строительства объектов, сооружений и подземных коммуникаций надлежит максимально сохранять на участках строительства деревья и кустарники. При невозможности сохранения зеленых насаждений</w:t>
      </w:r>
      <w:r>
        <w:t>,</w:t>
      </w:r>
      <w:r w:rsidRPr="005E0659">
        <w:t xml:space="preserve"> снос или перенос должен быть произведен в порядке, установленном настоящими Правилами.</w:t>
      </w:r>
    </w:p>
    <w:p w:rsidR="007052F8" w:rsidRPr="00EA4810" w:rsidRDefault="007052F8" w:rsidP="007052F8">
      <w:pPr>
        <w:jc w:val="both"/>
        <w:rPr>
          <w:color w:val="auto"/>
        </w:rPr>
      </w:pPr>
      <w:r>
        <w:tab/>
      </w:r>
      <w:r w:rsidRPr="00EA4810">
        <w:rPr>
          <w:color w:val="auto"/>
        </w:rPr>
        <w:t xml:space="preserve">5.9. </w:t>
      </w:r>
      <w:proofErr w:type="gramStart"/>
      <w:r w:rsidRPr="00EA4810">
        <w:rPr>
          <w:color w:val="auto"/>
        </w:rPr>
        <w:t>Вырубка и пересадка деревьев и кустарников, растущих на территориях Александровского сельского поселения Усть-Лабинского района и попадающих под застройку или прокладку коммуникаций, линий электропередач и других сооружений, допускается только после получения разрешения в администрации Александровского сельского поселения Усть-Лабинского района на основании акта обследования и при наличии согласованной и утвержденной проектно-сметной документации, либо перед вырубкой (уничтожением) зеленых насаждений субъект хозяйственной и иной</w:t>
      </w:r>
      <w:proofErr w:type="gramEnd"/>
      <w:r w:rsidRPr="00EA4810">
        <w:rPr>
          <w:color w:val="auto"/>
        </w:rPr>
        <w:t xml:space="preserve">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 Александровского сельского поселения Усть-Лабинского района, </w:t>
      </w:r>
      <w:proofErr w:type="gramStart"/>
      <w:r w:rsidRPr="00EA4810">
        <w:rPr>
          <w:color w:val="auto"/>
        </w:rPr>
        <w:t>которая</w:t>
      </w:r>
      <w:proofErr w:type="gramEnd"/>
      <w:r w:rsidRPr="00EA4810">
        <w:rPr>
          <w:color w:val="auto"/>
        </w:rPr>
        <w:t xml:space="preserve"> исчисляется в </w:t>
      </w:r>
      <w:hyperlink w:anchor="sub_1000" w:history="1">
        <w:r w:rsidRPr="00EA4810">
          <w:rPr>
            <w:color w:val="auto"/>
          </w:rPr>
          <w:t>порядке</w:t>
        </w:r>
      </w:hyperlink>
      <w:r w:rsidRPr="00EA4810">
        <w:rPr>
          <w:color w:val="auto"/>
        </w:rPr>
        <w:t xml:space="preserve"> утвержденным законом Краснодарского края  от 23 апреля 2013 года  № 2695-КЗ «Об охране зеленых насаждений в Краснодарском крае». При несанкционированной вырубке (уничтожении) зеленых насаждений плата рассчитывается в пятикратном размере.</w:t>
      </w:r>
    </w:p>
    <w:p w:rsidR="007052F8" w:rsidRPr="005E640E" w:rsidRDefault="007052F8" w:rsidP="007052F8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color w:val="auto"/>
          <w:lang w:eastAsia="en-US"/>
        </w:rPr>
        <w:t xml:space="preserve">         5.10. </w:t>
      </w:r>
      <w:r w:rsidRPr="005E640E">
        <w:rPr>
          <w:rFonts w:eastAsiaTheme="minorHAnsi"/>
          <w:color w:val="auto"/>
          <w:spacing w:val="0"/>
          <w:lang w:eastAsia="en-US"/>
        </w:rPr>
        <w:t xml:space="preserve">Лица, осуществляющие хозяйственную и иную деятельность на территории Александровского сельского поселения Усть-Лабинского района, для которых требуется вырубка (уничтожение) зеленых насаждений, для получения </w:t>
      </w:r>
      <w:hyperlink w:anchor="sub_213" w:history="1">
        <w:r w:rsidRPr="005E640E">
          <w:rPr>
            <w:rFonts w:eastAsiaTheme="minorHAnsi"/>
            <w:color w:val="auto"/>
            <w:spacing w:val="0"/>
            <w:lang w:eastAsia="en-US"/>
          </w:rPr>
          <w:t>порубочного билета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подают в администрацию  Александровского сельского поселения Усть-Лабинского района, на территории которого необходимо осуществить вырубку, заявление о необходимости выдачи указанного билета. В заявлении указывается основание необходимости вырубки (уничтожения) зеленых насаждений.</w:t>
      </w:r>
    </w:p>
    <w:p w:rsidR="007052F8" w:rsidRPr="00F40E91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1" w:name="sub_42"/>
      <w:r w:rsidRPr="00F40E91">
        <w:rPr>
          <w:rFonts w:eastAsiaTheme="minorHAnsi"/>
          <w:color w:val="auto"/>
          <w:spacing w:val="0"/>
          <w:lang w:eastAsia="en-US"/>
        </w:rPr>
        <w:t xml:space="preserve"> К заявлению прилагаются:</w:t>
      </w:r>
    </w:p>
    <w:bookmarkEnd w:id="1"/>
    <w:p w:rsidR="007052F8" w:rsidRPr="00F40E91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F40E91">
        <w:rPr>
          <w:rFonts w:eastAsiaTheme="minorHAnsi"/>
          <w:color w:val="auto"/>
          <w:spacing w:val="0"/>
          <w:lang w:eastAsia="en-US"/>
        </w:rPr>
        <w:t>1) правоустанавливающие документы на земельный участок;</w:t>
      </w:r>
    </w:p>
    <w:p w:rsidR="007052F8" w:rsidRPr="00F40E91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F40E91">
        <w:rPr>
          <w:rFonts w:eastAsiaTheme="minorHAnsi"/>
          <w:color w:val="auto"/>
          <w:spacing w:val="0"/>
          <w:lang w:eastAsia="en-US"/>
        </w:rPr>
        <w:t>2) градостроительный план земельного участка;</w:t>
      </w:r>
    </w:p>
    <w:p w:rsidR="007052F8" w:rsidRPr="00F40E91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F40E91">
        <w:rPr>
          <w:rFonts w:eastAsiaTheme="minorHAnsi"/>
          <w:color w:val="auto"/>
          <w:spacing w:val="0"/>
          <w:lang w:eastAsia="en-US"/>
        </w:rPr>
        <w:t>3) информация о сроке выполнения работ;</w:t>
      </w:r>
    </w:p>
    <w:p w:rsidR="007052F8" w:rsidRPr="00F40E91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F40E91">
        <w:rPr>
          <w:rFonts w:eastAsiaTheme="minorHAnsi"/>
          <w:color w:val="auto"/>
          <w:spacing w:val="0"/>
          <w:lang w:eastAsia="en-US"/>
        </w:rPr>
        <w:t>4) банковские ре</w:t>
      </w:r>
      <w:r w:rsidR="00F40E91" w:rsidRPr="00F40E91">
        <w:rPr>
          <w:rFonts w:eastAsiaTheme="minorHAnsi"/>
          <w:color w:val="auto"/>
          <w:spacing w:val="0"/>
          <w:lang w:eastAsia="en-US"/>
        </w:rPr>
        <w:t>квизиты заявителя;</w:t>
      </w:r>
    </w:p>
    <w:p w:rsidR="00F40E91" w:rsidRPr="001B5655" w:rsidRDefault="00F40E91" w:rsidP="00F40E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1B5655">
        <w:rPr>
          <w:rFonts w:eastAsiaTheme="minorHAnsi"/>
          <w:color w:val="auto"/>
          <w:spacing w:val="0"/>
          <w:lang w:eastAsia="en-US"/>
        </w:rPr>
        <w:t>5)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2" w:name="sub_43"/>
      <w:r w:rsidRPr="005E640E">
        <w:rPr>
          <w:rFonts w:eastAsiaTheme="minorHAnsi"/>
          <w:color w:val="auto"/>
          <w:spacing w:val="0"/>
          <w:lang w:eastAsia="en-US"/>
        </w:rPr>
        <w:lastRenderedPageBreak/>
        <w:t>Администрация  Александровского сельского поселения Усть-Лабинского района в течение десяти рабочих дней со дня подачи заявления производит расчет размера платы.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3" w:name="sub_44"/>
      <w:bookmarkEnd w:id="2"/>
      <w:r w:rsidRPr="005E640E">
        <w:rPr>
          <w:rFonts w:eastAsiaTheme="minorHAnsi"/>
          <w:color w:val="auto"/>
          <w:spacing w:val="0"/>
          <w:lang w:eastAsia="en-US"/>
        </w:rPr>
        <w:t xml:space="preserve">Администрация  Александровского сельского поселения Усть-Лабинского района в соответствии с актом обследования по установленной форме, а также после внесения платы выдает заявителю порубочный билет в течение трех дней. 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Форма акта обследования разрабатывается и утверждается администрацией  Александровского сельского поселения Усть-Лабинского района. 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Администрация  Александровского сельского поселения Усть-Лабинского района ведет учет оформленных порубочных билетов.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4" w:name="sub_45"/>
      <w:bookmarkEnd w:id="3"/>
      <w:r w:rsidRPr="005E640E">
        <w:rPr>
          <w:rFonts w:eastAsiaTheme="minorHAnsi"/>
          <w:color w:val="auto"/>
          <w:spacing w:val="0"/>
          <w:lang w:eastAsia="en-US"/>
        </w:rPr>
        <w:t>Плата вносится на единый счет местного бюджета с указанием назначения платежа.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5" w:name="sub_46"/>
      <w:bookmarkEnd w:id="4"/>
      <w:r w:rsidRPr="005E640E">
        <w:rPr>
          <w:rFonts w:eastAsiaTheme="minorHAnsi"/>
          <w:color w:val="auto"/>
          <w:spacing w:val="0"/>
          <w:lang w:eastAsia="en-US"/>
        </w:rPr>
        <w:t>Процедура оформления порубочного билета осуществляется бесплатно.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6" w:name="sub_47"/>
      <w:bookmarkEnd w:id="5"/>
      <w:r w:rsidRPr="005E640E">
        <w:rPr>
          <w:rFonts w:eastAsiaTheme="minorHAnsi"/>
          <w:color w:val="auto"/>
          <w:spacing w:val="0"/>
          <w:lang w:eastAsia="en-US"/>
        </w:rPr>
        <w:t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7" w:name="sub_48"/>
      <w:bookmarkEnd w:id="6"/>
      <w:r w:rsidRPr="005E640E">
        <w:rPr>
          <w:rFonts w:eastAsiaTheme="minorHAnsi"/>
          <w:color w:val="auto"/>
          <w:spacing w:val="0"/>
          <w:lang w:eastAsia="en-US"/>
        </w:rPr>
        <w:t xml:space="preserve">Если уничтожение зеленых насаждений связано с вырубкой </w:t>
      </w:r>
      <w:hyperlink w:anchor="sub_211" w:history="1">
        <w:r w:rsidRPr="005E640E">
          <w:rPr>
            <w:rFonts w:eastAsiaTheme="minorHAnsi"/>
            <w:color w:val="auto"/>
            <w:spacing w:val="0"/>
            <w:lang w:eastAsia="en-US"/>
          </w:rPr>
          <w:t>аварийно-опасных деревьев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, </w:t>
      </w:r>
      <w:hyperlink w:anchor="sub_212" w:history="1">
        <w:r w:rsidRPr="005E640E">
          <w:rPr>
            <w:rFonts w:eastAsiaTheme="minorHAnsi"/>
            <w:color w:val="auto"/>
            <w:spacing w:val="0"/>
            <w:lang w:eastAsia="en-US"/>
          </w:rPr>
          <w:t>сухостойных деревьев и кустарников</w:t>
        </w:r>
      </w:hyperlink>
      <w:r w:rsidRPr="005E640E">
        <w:rPr>
          <w:rFonts w:eastAsiaTheme="minorHAnsi"/>
          <w:color w:val="auto"/>
          <w:spacing w:val="0"/>
          <w:lang w:eastAsia="en-US"/>
        </w:rPr>
        <w:t>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8" w:name="sub_49"/>
      <w:bookmarkEnd w:id="7"/>
      <w:r w:rsidRPr="005E640E">
        <w:rPr>
          <w:rFonts w:eastAsiaTheme="minorHAnsi"/>
          <w:color w:val="auto"/>
          <w:spacing w:val="0"/>
          <w:lang w:eastAsia="en-US"/>
        </w:rPr>
        <w:t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 Александровского сельского поселения Усть-Лабинского района.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9" w:name="sub_410"/>
      <w:bookmarkEnd w:id="8"/>
      <w:r w:rsidRPr="005E640E">
        <w:rPr>
          <w:rFonts w:eastAsiaTheme="minorHAnsi"/>
          <w:color w:val="auto"/>
          <w:spacing w:val="0"/>
          <w:lang w:eastAsia="en-US"/>
        </w:rPr>
        <w:t>Основаниями для отказа в выдаче порубочного билета служат:</w:t>
      </w:r>
    </w:p>
    <w:bookmarkEnd w:id="9"/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1) неполный состав сведений в заявлении и представленных документах;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2) наличие недостоверных данных в представленных документах;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3) особый статус зеленых насаждений, предполагаемых для вырубки (уничтожения):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а) объекты растительного мира, занесенные в </w:t>
      </w:r>
      <w:hyperlink r:id="rId9" w:history="1">
        <w:r w:rsidRPr="005E640E">
          <w:rPr>
            <w:rFonts w:eastAsiaTheme="minorHAnsi"/>
            <w:color w:val="auto"/>
            <w:spacing w:val="0"/>
            <w:lang w:eastAsia="en-US"/>
          </w:rPr>
          <w:t>Красную книгу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Российской Федерации и (или) Красную книгу Краснодарского края, произрастающие в естественных условиях;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б) </w:t>
      </w:r>
      <w:hyperlink r:id="rId10" w:history="1">
        <w:r w:rsidRPr="005E640E">
          <w:rPr>
            <w:rFonts w:eastAsiaTheme="minorHAnsi"/>
            <w:color w:val="auto"/>
            <w:spacing w:val="0"/>
            <w:lang w:eastAsia="en-US"/>
          </w:rPr>
          <w:t>памятники историко-культурного наследия</w:t>
        </w:r>
      </w:hyperlink>
      <w:r w:rsidRPr="005E640E">
        <w:rPr>
          <w:rFonts w:eastAsiaTheme="minorHAnsi"/>
          <w:color w:val="auto"/>
          <w:spacing w:val="0"/>
          <w:lang w:eastAsia="en-US"/>
        </w:rPr>
        <w:t>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>5.11. Если зеленые насаждения подлежат капитальному ремонту или реконструкции, эти работы осуществляются на основании утвержденной проектной документации за средства владельца земельного участка с привлечением специализированной организации в установленном порядке.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>5.12. Запрещается: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lastRenderedPageBreak/>
        <w:tab/>
        <w:t>- производить снос зеленых насаждений без получения порубочного билета в установленном федеральными законами, нормативно-правовыми актами Краснодарского края и настоящими Правилами порядке;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 xml:space="preserve">- производить посадку многолетних растений на землях общего пользования без согласования с владельцами подземных коммуникаций и 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>воздушных сетей;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>- производить любые действия, направленные на ухудшение (разрушение) объектов зеленого хозяйства, в том числе - производить изъятие участков газонов, скверов под капитальное строительство, установку малых архитектурных форм и иных конструкций, организацию парковок, без согласования с соответствующими инстанциями в установленном действующим законодательством порядке;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 xml:space="preserve">- производить посадки деревьев в пределах треугольников видимости, на разделительных полосах автодорог шириной до </w:t>
      </w:r>
      <w:smartTag w:uri="urn:schemas-microsoft-com:office:smarttags" w:element="metricconverter">
        <w:smartTagPr>
          <w:attr w:name="ProductID" w:val="5 метров"/>
        </w:smartTagPr>
        <w:r w:rsidRPr="005E640E">
          <w:rPr>
            <w:color w:val="auto"/>
          </w:rPr>
          <w:t>5 метров</w:t>
        </w:r>
      </w:smartTag>
      <w:r w:rsidRPr="005E640E">
        <w:rPr>
          <w:color w:val="auto"/>
        </w:rPr>
        <w:t xml:space="preserve"> (кроме кустарника, высотой не более </w:t>
      </w:r>
      <w:smartTag w:uri="urn:schemas-microsoft-com:office:smarttags" w:element="metricconverter">
        <w:smartTagPr>
          <w:attr w:name="ProductID" w:val="0,5 м"/>
        </w:smartTagPr>
        <w:r w:rsidRPr="005E640E">
          <w:rPr>
            <w:color w:val="auto"/>
          </w:rPr>
          <w:t>0,5 м</w:t>
        </w:r>
      </w:smartTag>
      <w:r w:rsidRPr="005E640E">
        <w:rPr>
          <w:color w:val="auto"/>
        </w:rPr>
        <w:t xml:space="preserve"> и цветников);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>- препятствовать администрации Александровского сельского поселения Усть-Лабинского района выполнять плановые работы по содержанию зеленых насаждений на газонах и других объектах зеленого хозяйства;</w:t>
      </w:r>
    </w:p>
    <w:p w:rsidR="007052F8" w:rsidRPr="005E640E" w:rsidRDefault="007052F8" w:rsidP="007052F8">
      <w:pPr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color w:val="auto"/>
        </w:rPr>
        <w:t xml:space="preserve">         - </w:t>
      </w:r>
      <w:r w:rsidRPr="005E640E">
        <w:rPr>
          <w:rFonts w:eastAsiaTheme="minorHAnsi"/>
          <w:color w:val="auto"/>
          <w:spacing w:val="0"/>
          <w:lang w:eastAsia="en-US"/>
        </w:rPr>
        <w:t>повреждение и уничтожение зеленых насаждений, за исключением случаев, установленных федеральным законодательством и законодательством Краснодарского края;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-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Pr="005E640E">
        <w:rPr>
          <w:rFonts w:eastAsiaTheme="minorHAnsi"/>
          <w:color w:val="auto"/>
          <w:spacing w:val="0"/>
          <w:lang w:eastAsia="en-US"/>
        </w:rPr>
        <w:t>средообразующих</w:t>
      </w:r>
      <w:proofErr w:type="spellEnd"/>
      <w:r w:rsidRPr="005E640E">
        <w:rPr>
          <w:rFonts w:eastAsiaTheme="minorHAnsi"/>
          <w:color w:val="auto"/>
          <w:spacing w:val="0"/>
          <w:lang w:eastAsia="en-US"/>
        </w:rPr>
        <w:t xml:space="preserve">, рекреационных, санитарно-гигиенических и экологических функций, за исключением случаев, установленных </w:t>
      </w:r>
      <w:hyperlink r:id="rId11" w:history="1">
        <w:r w:rsidRPr="005E640E">
          <w:rPr>
            <w:rFonts w:eastAsiaTheme="minorHAnsi"/>
            <w:color w:val="auto"/>
            <w:spacing w:val="0"/>
            <w:lang w:eastAsia="en-US"/>
          </w:rPr>
          <w:t>федеральным законодательством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и законодательством Краснодарского края.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          5.13.</w:t>
      </w:r>
      <w:r w:rsidRPr="005E640E">
        <w:rPr>
          <w:color w:val="auto"/>
        </w:rPr>
        <w:t xml:space="preserve"> </w:t>
      </w:r>
      <w:hyperlink w:anchor="sub_215" w:history="1">
        <w:r w:rsidRPr="005E640E">
          <w:rPr>
            <w:rFonts w:eastAsiaTheme="minorHAnsi"/>
            <w:color w:val="auto"/>
            <w:spacing w:val="0"/>
            <w:lang w:eastAsia="en-US"/>
          </w:rPr>
          <w:t>Компенсационное озеленение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производится органами местного самоуправления Александровского сельского поселения Усть-Лабинского района.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proofErr w:type="gramStart"/>
      <w:r w:rsidRPr="005E640E">
        <w:rPr>
          <w:rFonts w:eastAsiaTheme="minorHAnsi"/>
          <w:color w:val="auto"/>
          <w:spacing w:val="0"/>
          <w:lang w:eastAsia="en-US"/>
        </w:rPr>
        <w:t xml:space="preserve">В случае уничтожения </w:t>
      </w:r>
      <w:hyperlink w:anchor="sub_201" w:history="1">
        <w:r w:rsidRPr="005E640E">
          <w:rPr>
            <w:rFonts w:eastAsiaTheme="minorHAnsi"/>
            <w:color w:val="auto"/>
            <w:spacing w:val="0"/>
            <w:lang w:eastAsia="en-US"/>
          </w:rPr>
          <w:t>зеленых насаждений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  поселения), где были уничтожены зеленые насаждения.</w:t>
      </w:r>
      <w:proofErr w:type="gramEnd"/>
      <w:r w:rsidRPr="005E640E">
        <w:rPr>
          <w:rFonts w:eastAsiaTheme="minorHAnsi"/>
          <w:color w:val="auto"/>
          <w:spacing w:val="0"/>
          <w:lang w:eastAsia="en-US"/>
        </w:rPr>
        <w:t xml:space="preserve"> В этом случае озеленение производится в двойном </w:t>
      </w:r>
      <w:proofErr w:type="gramStart"/>
      <w:r w:rsidRPr="005E640E">
        <w:rPr>
          <w:rFonts w:eastAsiaTheme="minorHAnsi"/>
          <w:color w:val="auto"/>
          <w:spacing w:val="0"/>
          <w:lang w:eastAsia="en-US"/>
        </w:rPr>
        <w:t>размере</w:t>
      </w:r>
      <w:proofErr w:type="gramEnd"/>
      <w:r w:rsidRPr="005E640E">
        <w:rPr>
          <w:rFonts w:eastAsiaTheme="minorHAnsi"/>
          <w:color w:val="auto"/>
          <w:spacing w:val="0"/>
          <w:lang w:eastAsia="en-US"/>
        </w:rPr>
        <w:t xml:space="preserve"> как по количеству единиц растительности, так и по площади.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При формировании органами местного самоуправления Александровского сельского поселения Усть-Лабинского района 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lastRenderedPageBreak/>
        <w:t>Видовой состав и возраст зеленых насаждений, высаживаемых на территории Александровского сельского поселения Усть-Лабинского района в порядке компенсационного озеленения, устанавливаются администрацией Александровского сельского поселения Усть-Лабинского района.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Параметры посадочного материала должны быть не менее: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1) у субтропических ценных растений высота - 1,5 - 2 м, ком земли - 1,0 x 0,8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2) у субтропических растений длина окружности ствола - 8 - 10 см, высота - 2 - 3 м, ком земли - 0,5 х 0,4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3) у деревьев хвойных высота - 1,5 - 1,7 м, ком земли - 0,8 х 0,6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4) у деревьев лиственных 1-й группы длина окружности ствола - 8 - 10 см, ком земли - 0,5 х 0,4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5) у деревьев лиственных 2-й группы длина окружности ствола - 8 - 10 см, ком земли - 0,5 х 0,4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6) у деревьев лиственных 3-й группы длина окружности ствола - 8 - 10 см, ком земли - 0,5 х 0,4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7) у кустарников высота - 0,3 м.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Длина окружности ствола измеряется на высоте 1,3 - 1,5 м.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Создание зеленых насаждений на территории Александровского сельского поселения Усть-Лабинского района не может рассматриваться как </w:t>
      </w:r>
      <w:hyperlink w:anchor="sub_215" w:history="1">
        <w:r w:rsidRPr="005E640E">
          <w:rPr>
            <w:rFonts w:eastAsiaTheme="minorHAnsi"/>
            <w:color w:val="auto"/>
            <w:spacing w:val="0"/>
            <w:lang w:eastAsia="en-US"/>
          </w:rPr>
          <w:t>компенсационное озеленение</w:t>
        </w:r>
      </w:hyperlink>
      <w:r w:rsidRPr="005E640E">
        <w:rPr>
          <w:rFonts w:eastAsiaTheme="minorHAnsi"/>
          <w:color w:val="auto"/>
          <w:spacing w:val="0"/>
          <w:lang w:eastAsia="en-US"/>
        </w:rPr>
        <w:t>.</w:t>
      </w:r>
    </w:p>
    <w:p w:rsidR="007052F8" w:rsidRPr="005E640E" w:rsidRDefault="007052F8" w:rsidP="007052F8">
      <w:pPr>
        <w:autoSpaceDE w:val="0"/>
        <w:autoSpaceDN w:val="0"/>
        <w:adjustRightInd w:val="0"/>
        <w:ind w:left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color w:val="auto"/>
        </w:rPr>
        <w:t>5.14.</w:t>
      </w:r>
      <w:r w:rsidRPr="005E640E">
        <w:rPr>
          <w:rFonts w:eastAsiaTheme="minorHAnsi"/>
          <w:color w:val="auto"/>
          <w:spacing w:val="0"/>
          <w:lang w:eastAsia="en-US"/>
        </w:rPr>
        <w:t xml:space="preserve"> В сфере создания, воспроизводства, </w:t>
      </w:r>
      <w:hyperlink w:anchor="sub_208" w:history="1">
        <w:r w:rsidRPr="005E640E">
          <w:rPr>
            <w:rFonts w:eastAsiaTheme="minorHAnsi"/>
            <w:color w:val="auto"/>
            <w:spacing w:val="0"/>
            <w:lang w:eastAsia="en-US"/>
          </w:rPr>
          <w:t>содержания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, </w:t>
      </w:r>
      <w:hyperlink w:anchor="sub_207" w:history="1">
        <w:r w:rsidRPr="005E640E">
          <w:rPr>
            <w:rFonts w:eastAsiaTheme="minorHAnsi"/>
            <w:color w:val="auto"/>
            <w:spacing w:val="0"/>
            <w:lang w:eastAsia="en-US"/>
          </w:rPr>
          <w:t>охраны</w:t>
        </w:r>
      </w:hyperlink>
      <w:r w:rsidRPr="005E640E">
        <w:rPr>
          <w:rFonts w:eastAsiaTheme="minorHAnsi"/>
          <w:color w:val="auto"/>
          <w:spacing w:val="0"/>
          <w:lang w:eastAsia="en-US"/>
        </w:rPr>
        <w:t>, использования и учета зеленых насаждений граждане и общественные объединения имеют право: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1) оказывать содействие органам местного самоуправления Александровского сельского поселения Усть-Лабинского района в решении вопросов создания, воспроизводства, содержания, охраны, использования и учета зеленых насаждений;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2) осуществлять общественный </w:t>
      </w:r>
      <w:proofErr w:type="gramStart"/>
      <w:r w:rsidRPr="005E640E">
        <w:rPr>
          <w:rFonts w:eastAsiaTheme="minorHAnsi"/>
          <w:color w:val="auto"/>
          <w:spacing w:val="0"/>
          <w:lang w:eastAsia="en-US"/>
        </w:rPr>
        <w:t>контроль за</w:t>
      </w:r>
      <w:proofErr w:type="gramEnd"/>
      <w:r w:rsidRPr="005E640E">
        <w:rPr>
          <w:rFonts w:eastAsiaTheme="minorHAnsi"/>
          <w:color w:val="auto"/>
          <w:spacing w:val="0"/>
          <w:lang w:eastAsia="en-US"/>
        </w:rPr>
        <w:t xml:space="preserve"> состоянием зеленых насаждений;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3) обращаться в органы местного самоуправления Александровского сельского поселения Усть-Лабинского района с сообщениями о фактах уничтожения или повреждения зеленых насаждений;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4) направлять в органы местного самоуправления Александровского сельского поселения Усть-Лабинского района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5) получать от органов местного самоуправления Александровского сельского поселения Усть-Лабинского района достоверную информацию о планируемых и ведущихся работах на территориях, занятых зелеными насаждениями;</w:t>
      </w:r>
    </w:p>
    <w:p w:rsidR="007052F8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6) создавать фонды и оказывать финансовую помощь для содержания зеленых насаждений</w:t>
      </w:r>
      <w:proofErr w:type="gramStart"/>
      <w:r w:rsidRPr="005E640E">
        <w:rPr>
          <w:rFonts w:eastAsiaTheme="minorHAnsi"/>
          <w:color w:val="auto"/>
          <w:spacing w:val="0"/>
          <w:lang w:eastAsia="en-US"/>
        </w:rPr>
        <w:t>.»</w:t>
      </w:r>
      <w:r w:rsidR="00F40E91">
        <w:rPr>
          <w:rFonts w:eastAsiaTheme="minorHAnsi"/>
          <w:color w:val="auto"/>
          <w:spacing w:val="0"/>
          <w:lang w:eastAsia="en-US"/>
        </w:rPr>
        <w:t>.</w:t>
      </w:r>
      <w:proofErr w:type="gramEnd"/>
    </w:p>
    <w:p w:rsidR="00F40E91" w:rsidRDefault="00F40E91" w:rsidP="007052F8">
      <w:pPr>
        <w:autoSpaceDE w:val="0"/>
        <w:autoSpaceDN w:val="0"/>
        <w:adjustRightInd w:val="0"/>
        <w:ind w:firstLine="720"/>
        <w:jc w:val="both"/>
      </w:pPr>
      <w:r>
        <w:rPr>
          <w:rFonts w:eastAsiaTheme="minorHAnsi"/>
          <w:color w:val="auto"/>
          <w:spacing w:val="0"/>
          <w:lang w:eastAsia="en-US"/>
        </w:rPr>
        <w:t xml:space="preserve">2. Решения Совета Александровского сельского поселения Усть-Лабинского района </w:t>
      </w:r>
      <w:r w:rsidR="00192A12">
        <w:rPr>
          <w:rFonts w:eastAsiaTheme="minorHAnsi"/>
          <w:color w:val="auto"/>
          <w:spacing w:val="0"/>
          <w:lang w:eastAsia="en-US"/>
        </w:rPr>
        <w:t xml:space="preserve"> от  02 апреля 2012 года № 1 (протокол  № 31) «</w:t>
      </w:r>
      <w:r w:rsidR="00192A12">
        <w:t xml:space="preserve">О внесении изменений в решение Совета Александровского сельского поселения Усть-Лабинского района  от 02 февраля 2007 года № 7 (протокол 20)  «Об утверждении  Правил санитарного содержания, благоустройства и организации </w:t>
      </w:r>
      <w:r w:rsidR="00192A12">
        <w:lastRenderedPageBreak/>
        <w:t>уборки территории Александровского сельского поселения Усть-Лабинского района» отменить.</w:t>
      </w:r>
    </w:p>
    <w:p w:rsidR="00192A12" w:rsidRDefault="00192A12" w:rsidP="00192A12">
      <w:pPr>
        <w:autoSpaceDE w:val="0"/>
        <w:autoSpaceDN w:val="0"/>
        <w:adjustRightInd w:val="0"/>
        <w:ind w:firstLine="720"/>
        <w:jc w:val="both"/>
      </w:pPr>
      <w:r>
        <w:t xml:space="preserve">3. </w:t>
      </w:r>
      <w:r>
        <w:rPr>
          <w:rFonts w:eastAsiaTheme="minorHAnsi"/>
          <w:color w:val="auto"/>
          <w:spacing w:val="0"/>
          <w:lang w:eastAsia="en-US"/>
        </w:rPr>
        <w:t>Решения Совета Александровского сельского поселения Усть-Лабинского района  от  15 июля</w:t>
      </w:r>
      <w:r w:rsidR="001B5655">
        <w:rPr>
          <w:rFonts w:eastAsiaTheme="minorHAnsi"/>
          <w:color w:val="auto"/>
          <w:spacing w:val="0"/>
          <w:lang w:eastAsia="en-US"/>
        </w:rPr>
        <w:t xml:space="preserve"> </w:t>
      </w:r>
      <w:r>
        <w:rPr>
          <w:rFonts w:eastAsiaTheme="minorHAnsi"/>
          <w:color w:val="auto"/>
          <w:spacing w:val="0"/>
          <w:lang w:eastAsia="en-US"/>
        </w:rPr>
        <w:t>2013 года № 2 (протокол  № 48) «</w:t>
      </w:r>
      <w:r>
        <w:t>О внесении изменений в решение Совета Александровского сельского поселения Усть-Лабинского района  от 02 февраля 2007 года № 7 (протокол 20)  «Об утверждении  Правил санитарного содержания, благоустройства и организации уборки территории Александровского сельского поселения Усть-Лабинского района» отменить.</w:t>
      </w:r>
    </w:p>
    <w:p w:rsidR="007052F8" w:rsidRPr="005E640E" w:rsidRDefault="00192A12" w:rsidP="00705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2F8" w:rsidRPr="005E640E">
        <w:rPr>
          <w:rFonts w:ascii="Times New Roman" w:hAnsi="Times New Roman" w:cs="Times New Roman"/>
          <w:sz w:val="28"/>
          <w:szCs w:val="28"/>
        </w:rPr>
        <w:t xml:space="preserve">.  Решение вступает в силу со дня его обнародования.   </w:t>
      </w:r>
    </w:p>
    <w:p w:rsidR="007052F8" w:rsidRDefault="007052F8" w:rsidP="00F81A3E">
      <w:pPr>
        <w:tabs>
          <w:tab w:val="left" w:pos="3544"/>
        </w:tabs>
        <w:jc w:val="both"/>
      </w:pPr>
    </w:p>
    <w:p w:rsidR="004B0D09" w:rsidRPr="00F81A3E" w:rsidRDefault="004B0D09" w:rsidP="00F81A3E">
      <w:pPr>
        <w:tabs>
          <w:tab w:val="left" w:pos="3544"/>
        </w:tabs>
        <w:jc w:val="both"/>
      </w:pPr>
    </w:p>
    <w:p w:rsidR="003E0A5B" w:rsidRDefault="003E0A5B" w:rsidP="003E0A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19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9D4">
        <w:rPr>
          <w:rFonts w:ascii="Times New Roman" w:hAnsi="Times New Roman" w:cs="Times New Roman"/>
          <w:sz w:val="28"/>
          <w:szCs w:val="28"/>
        </w:rPr>
        <w:t xml:space="preserve"> </w:t>
      </w:r>
      <w:r w:rsidR="00233014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0A5B" w:rsidRDefault="003E0A5B" w:rsidP="00737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E0A5B" w:rsidSect="004B0D09">
          <w:headerReference w:type="even" r:id="rId12"/>
          <w:headerReference w:type="default" r:id="rId13"/>
          <w:pgSz w:w="11906" w:h="16838"/>
          <w:pgMar w:top="284" w:right="567" w:bottom="340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</w:t>
      </w:r>
      <w:r w:rsidR="009053E8">
        <w:rPr>
          <w:rFonts w:ascii="Times New Roman" w:hAnsi="Times New Roman" w:cs="Times New Roman"/>
          <w:sz w:val="28"/>
          <w:szCs w:val="28"/>
        </w:rPr>
        <w:t>О.В. Борисова</w:t>
      </w:r>
    </w:p>
    <w:p w:rsidR="00A502FC" w:rsidRPr="00842561" w:rsidRDefault="00A502FC" w:rsidP="004E203E">
      <w:pPr>
        <w:jc w:val="both"/>
        <w:rPr>
          <w:color w:val="FF0000"/>
        </w:rPr>
      </w:pPr>
    </w:p>
    <w:sectPr w:rsidR="00A502FC" w:rsidRPr="00842561" w:rsidSect="00233014">
      <w:headerReference w:type="even" r:id="rId14"/>
      <w:headerReference w:type="default" r:id="rId15"/>
      <w:pgSz w:w="11906" w:h="16838"/>
      <w:pgMar w:top="1134" w:right="110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3E" w:rsidRDefault="006D3C3E" w:rsidP="00F73991">
      <w:r>
        <w:separator/>
      </w:r>
    </w:p>
  </w:endnote>
  <w:endnote w:type="continuationSeparator" w:id="0">
    <w:p w:rsidR="006D3C3E" w:rsidRDefault="006D3C3E" w:rsidP="00F7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3E" w:rsidRDefault="006D3C3E" w:rsidP="00F73991">
      <w:r>
        <w:separator/>
      </w:r>
    </w:p>
  </w:footnote>
  <w:footnote w:type="continuationSeparator" w:id="0">
    <w:p w:rsidR="006D3C3E" w:rsidRDefault="006D3C3E" w:rsidP="00F7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BE" w:rsidRDefault="00736307" w:rsidP="002330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4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4BE" w:rsidRDefault="000004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BE" w:rsidRDefault="00736307" w:rsidP="002330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4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59F2">
      <w:rPr>
        <w:rStyle w:val="a9"/>
        <w:noProof/>
      </w:rPr>
      <w:t>7</w:t>
    </w:r>
    <w:r>
      <w:rPr>
        <w:rStyle w:val="a9"/>
      </w:rPr>
      <w:fldChar w:fldCharType="end"/>
    </w:r>
  </w:p>
  <w:p w:rsidR="000004BE" w:rsidRDefault="000004B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BE" w:rsidRDefault="00736307" w:rsidP="002330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4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4BE" w:rsidRDefault="000004B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BE" w:rsidRDefault="000004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10AA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B5FC5"/>
    <w:multiLevelType w:val="singleLevel"/>
    <w:tmpl w:val="AE64D668"/>
    <w:lvl w:ilvl="0">
      <w:start w:val="1"/>
      <w:numFmt w:val="decimal"/>
      <w:lvlText w:val="6.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051B2C"/>
    <w:multiLevelType w:val="singleLevel"/>
    <w:tmpl w:val="9F2E4972"/>
    <w:lvl w:ilvl="0">
      <w:start w:val="7"/>
      <w:numFmt w:val="decimal"/>
      <w:lvlText w:val="5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A70D45"/>
    <w:multiLevelType w:val="singleLevel"/>
    <w:tmpl w:val="5EF8DEF2"/>
    <w:lvl w:ilvl="0">
      <w:start w:val="3"/>
      <w:numFmt w:val="decimal"/>
      <w:lvlText w:val="16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581D83"/>
    <w:multiLevelType w:val="singleLevel"/>
    <w:tmpl w:val="A9384DD6"/>
    <w:lvl w:ilvl="0">
      <w:start w:val="9"/>
      <w:numFmt w:val="decimal"/>
      <w:lvlText w:val="7.%1."/>
      <w:legacy w:legacy="1" w:legacySpace="0" w:legacyIndent="7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5F2C08"/>
    <w:multiLevelType w:val="singleLevel"/>
    <w:tmpl w:val="E56AA43C"/>
    <w:lvl w:ilvl="0">
      <w:start w:val="1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74737B2"/>
    <w:multiLevelType w:val="singleLevel"/>
    <w:tmpl w:val="E8CA11B6"/>
    <w:lvl w:ilvl="0">
      <w:start w:val="6"/>
      <w:numFmt w:val="decimal"/>
      <w:lvlText w:val="6.1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D804BB"/>
    <w:multiLevelType w:val="singleLevel"/>
    <w:tmpl w:val="592ED2F8"/>
    <w:lvl w:ilvl="0">
      <w:start w:val="1"/>
      <w:numFmt w:val="decimal"/>
      <w:lvlText w:val="8.%1."/>
      <w:legacy w:legacy="1" w:legacySpace="0" w:legacyIndent="6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71B6743"/>
    <w:multiLevelType w:val="singleLevel"/>
    <w:tmpl w:val="23E457E6"/>
    <w:lvl w:ilvl="0">
      <w:start w:val="2"/>
      <w:numFmt w:val="decimal"/>
      <w:lvlText w:val="2.4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7CA384E"/>
    <w:multiLevelType w:val="hybridMultilevel"/>
    <w:tmpl w:val="70BC68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07F60"/>
    <w:multiLevelType w:val="singleLevel"/>
    <w:tmpl w:val="771038FC"/>
    <w:lvl w:ilvl="0">
      <w:start w:val="1"/>
      <w:numFmt w:val="decimal"/>
      <w:lvlText w:val="16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982D34"/>
    <w:multiLevelType w:val="singleLevel"/>
    <w:tmpl w:val="A3208728"/>
    <w:lvl w:ilvl="0">
      <w:start w:val="4"/>
      <w:numFmt w:val="decimal"/>
      <w:lvlText w:val="6.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7"/>
    </w:lvlOverride>
  </w:num>
  <w:num w:numId="4">
    <w:abstractNumId w:val="1"/>
    <w:lvlOverride w:ilvl="0">
      <w:startOverride w:val="1"/>
    </w:lvlOverride>
  </w:num>
  <w:num w:numId="5">
    <w:abstractNumId w:val="11"/>
    <w:lvlOverride w:ilvl="0">
      <w:startOverride w:val="4"/>
    </w:lvlOverride>
  </w:num>
  <w:num w:numId="6">
    <w:abstractNumId w:val="6"/>
    <w:lvlOverride w:ilvl="0">
      <w:startOverride w:val="6"/>
    </w:lvlOverride>
  </w:num>
  <w:num w:numId="7">
    <w:abstractNumId w:val="4"/>
    <w:lvlOverride w:ilvl="0">
      <w:startOverride w:val="9"/>
    </w:lvlOverride>
  </w:num>
  <w:num w:numId="8">
    <w:abstractNumId w:val="7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3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A5B"/>
    <w:rsid w:val="000004BE"/>
    <w:rsid w:val="00122C59"/>
    <w:rsid w:val="00133DB7"/>
    <w:rsid w:val="00146E8A"/>
    <w:rsid w:val="00192A12"/>
    <w:rsid w:val="001A3423"/>
    <w:rsid w:val="001B5655"/>
    <w:rsid w:val="00233014"/>
    <w:rsid w:val="00234E85"/>
    <w:rsid w:val="003200C3"/>
    <w:rsid w:val="00377904"/>
    <w:rsid w:val="003E0A5B"/>
    <w:rsid w:val="003E59F2"/>
    <w:rsid w:val="00434A8A"/>
    <w:rsid w:val="00435765"/>
    <w:rsid w:val="004927FF"/>
    <w:rsid w:val="004B0D09"/>
    <w:rsid w:val="004B3589"/>
    <w:rsid w:val="004B481C"/>
    <w:rsid w:val="004C13C2"/>
    <w:rsid w:val="004E203E"/>
    <w:rsid w:val="004E21A0"/>
    <w:rsid w:val="004F529B"/>
    <w:rsid w:val="005377B8"/>
    <w:rsid w:val="005C5D4A"/>
    <w:rsid w:val="005C75E1"/>
    <w:rsid w:val="005D6A5E"/>
    <w:rsid w:val="005D6ED8"/>
    <w:rsid w:val="005F22B8"/>
    <w:rsid w:val="00604F30"/>
    <w:rsid w:val="00652433"/>
    <w:rsid w:val="006829F6"/>
    <w:rsid w:val="006B0134"/>
    <w:rsid w:val="006D3C3E"/>
    <w:rsid w:val="006F1BCB"/>
    <w:rsid w:val="006F2715"/>
    <w:rsid w:val="007052F8"/>
    <w:rsid w:val="00736307"/>
    <w:rsid w:val="00737CDC"/>
    <w:rsid w:val="007656C4"/>
    <w:rsid w:val="007F42A2"/>
    <w:rsid w:val="00842561"/>
    <w:rsid w:val="009053E8"/>
    <w:rsid w:val="009D1B53"/>
    <w:rsid w:val="009F10EB"/>
    <w:rsid w:val="009F7ECE"/>
    <w:rsid w:val="00A216A8"/>
    <w:rsid w:val="00A478AD"/>
    <w:rsid w:val="00A502FC"/>
    <w:rsid w:val="00A775D3"/>
    <w:rsid w:val="00A83A7E"/>
    <w:rsid w:val="00A83AAE"/>
    <w:rsid w:val="00A96427"/>
    <w:rsid w:val="00AB1829"/>
    <w:rsid w:val="00B3635C"/>
    <w:rsid w:val="00B73439"/>
    <w:rsid w:val="00BE6D8D"/>
    <w:rsid w:val="00C15702"/>
    <w:rsid w:val="00CF0375"/>
    <w:rsid w:val="00D3517E"/>
    <w:rsid w:val="00D57DA2"/>
    <w:rsid w:val="00D7575D"/>
    <w:rsid w:val="00D81437"/>
    <w:rsid w:val="00D842C5"/>
    <w:rsid w:val="00DE16CB"/>
    <w:rsid w:val="00EA194D"/>
    <w:rsid w:val="00EA64FD"/>
    <w:rsid w:val="00F15C28"/>
    <w:rsid w:val="00F40E91"/>
    <w:rsid w:val="00F73991"/>
    <w:rsid w:val="00F81A3E"/>
    <w:rsid w:val="00FC41AB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B"/>
    <w:pPr>
      <w:spacing w:before="0" w:beforeAutospacing="0"/>
      <w:ind w:left="0"/>
      <w:jc w:val="left"/>
    </w:pPr>
    <w:rPr>
      <w:rFonts w:eastAsia="Times New Roman"/>
      <w:color w:val="000000"/>
      <w:spacing w:val="-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3"/>
    <w:rsid w:val="003E0A5B"/>
    <w:rPr>
      <w:rFonts w:ascii="Times New Roman" w:hAnsi="Times New Roman"/>
      <w:b/>
      <w:bCs/>
      <w:color w:val="000000"/>
      <w:sz w:val="22"/>
      <w:szCs w:val="22"/>
    </w:rPr>
  </w:style>
  <w:style w:type="character" w:styleId="a3">
    <w:name w:val="Strong"/>
    <w:basedOn w:val="a0"/>
    <w:qFormat/>
    <w:rsid w:val="003E0A5B"/>
    <w:rPr>
      <w:b/>
      <w:bCs/>
    </w:rPr>
  </w:style>
  <w:style w:type="paragraph" w:customStyle="1" w:styleId="ConsPlusNormal">
    <w:name w:val="ConsPlusNormal"/>
    <w:rsid w:val="003E0A5B"/>
    <w:pPr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A5B"/>
    <w:pPr>
      <w:autoSpaceDE w:val="0"/>
      <w:autoSpaceDN w:val="0"/>
      <w:adjustRightInd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A5B"/>
    <w:pPr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3E0A5B"/>
    <w:pPr>
      <w:widowControl w:val="0"/>
      <w:shd w:val="clear" w:color="auto" w:fill="FFFFFF"/>
      <w:tabs>
        <w:tab w:val="left" w:pos="5995"/>
        <w:tab w:val="left" w:leader="underscore" w:pos="7805"/>
      </w:tabs>
      <w:autoSpaceDE w:val="0"/>
      <w:autoSpaceDN w:val="0"/>
      <w:adjustRightInd w:val="0"/>
      <w:spacing w:line="331" w:lineRule="exact"/>
      <w:ind w:left="5" w:firstLine="535"/>
      <w:jc w:val="both"/>
    </w:pPr>
  </w:style>
  <w:style w:type="character" w:customStyle="1" w:styleId="a5">
    <w:name w:val="Основной текст с отступом Знак"/>
    <w:basedOn w:val="a0"/>
    <w:link w:val="a4"/>
    <w:rsid w:val="003E0A5B"/>
    <w:rPr>
      <w:rFonts w:eastAsia="Times New Roman"/>
      <w:color w:val="000000"/>
      <w:spacing w:val="-1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E0A5B"/>
    <w:pPr>
      <w:widowControl w:val="0"/>
      <w:shd w:val="clear" w:color="auto" w:fill="FFFFFF"/>
      <w:autoSpaceDE w:val="0"/>
      <w:autoSpaceDN w:val="0"/>
      <w:adjustRightInd w:val="0"/>
      <w:spacing w:before="134"/>
      <w:ind w:left="5"/>
      <w:jc w:val="center"/>
    </w:pPr>
    <w:rPr>
      <w:b/>
      <w:bCs/>
      <w:spacing w:val="1"/>
    </w:rPr>
  </w:style>
  <w:style w:type="character" w:customStyle="1" w:styleId="20">
    <w:name w:val="Основной текст с отступом 2 Знак"/>
    <w:basedOn w:val="a0"/>
    <w:link w:val="2"/>
    <w:rsid w:val="003E0A5B"/>
    <w:rPr>
      <w:rFonts w:eastAsia="Times New Roman"/>
      <w:b/>
      <w:bCs/>
      <w:color w:val="000000"/>
      <w:spacing w:val="1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3E0A5B"/>
    <w:pPr>
      <w:widowControl w:val="0"/>
      <w:shd w:val="clear" w:color="auto" w:fill="FFFFFF"/>
      <w:autoSpaceDE w:val="0"/>
      <w:autoSpaceDN w:val="0"/>
      <w:adjustRightInd w:val="0"/>
      <w:spacing w:before="115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3E0A5B"/>
    <w:rPr>
      <w:rFonts w:eastAsia="Times New Roman"/>
      <w:color w:val="000000"/>
      <w:spacing w:val="-1"/>
      <w:shd w:val="clear" w:color="auto" w:fill="FFFFFF"/>
      <w:lang w:eastAsia="ru-RU"/>
    </w:rPr>
  </w:style>
  <w:style w:type="paragraph" w:styleId="a6">
    <w:name w:val="Block Text"/>
    <w:basedOn w:val="a"/>
    <w:rsid w:val="003E0A5B"/>
    <w:pPr>
      <w:widowControl w:val="0"/>
      <w:shd w:val="clear" w:color="auto" w:fill="FFFFFF"/>
      <w:autoSpaceDE w:val="0"/>
      <w:autoSpaceDN w:val="0"/>
      <w:adjustRightInd w:val="0"/>
      <w:spacing w:before="120" w:line="278" w:lineRule="exact"/>
      <w:ind w:left="10" w:right="19" w:firstLine="530"/>
      <w:jc w:val="both"/>
    </w:pPr>
    <w:rPr>
      <w:spacing w:val="1"/>
    </w:rPr>
  </w:style>
  <w:style w:type="paragraph" w:styleId="a7">
    <w:name w:val="header"/>
    <w:basedOn w:val="a"/>
    <w:link w:val="a8"/>
    <w:rsid w:val="003E0A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0A5B"/>
    <w:rPr>
      <w:rFonts w:eastAsia="Times New Roman"/>
      <w:color w:val="000000"/>
      <w:spacing w:val="-1"/>
      <w:lang w:eastAsia="ru-RU"/>
    </w:rPr>
  </w:style>
  <w:style w:type="character" w:styleId="a9">
    <w:name w:val="page number"/>
    <w:basedOn w:val="a0"/>
    <w:rsid w:val="003E0A5B"/>
  </w:style>
  <w:style w:type="paragraph" w:styleId="aa">
    <w:name w:val="Subtitle"/>
    <w:basedOn w:val="a"/>
    <w:link w:val="ab"/>
    <w:qFormat/>
    <w:rsid w:val="003E0A5B"/>
    <w:pPr>
      <w:jc w:val="center"/>
    </w:pPr>
    <w:rPr>
      <w:b/>
      <w:color w:val="auto"/>
      <w:spacing w:val="0"/>
      <w:sz w:val="24"/>
      <w:szCs w:val="20"/>
    </w:rPr>
  </w:style>
  <w:style w:type="character" w:customStyle="1" w:styleId="ab">
    <w:name w:val="Подзаголовок Знак"/>
    <w:basedOn w:val="a0"/>
    <w:link w:val="aa"/>
    <w:rsid w:val="003E0A5B"/>
    <w:rPr>
      <w:rFonts w:eastAsia="Times New Roman"/>
      <w:b/>
      <w:sz w:val="24"/>
      <w:szCs w:val="20"/>
      <w:lang w:eastAsia="ru-RU"/>
    </w:rPr>
  </w:style>
  <w:style w:type="paragraph" w:styleId="ac">
    <w:name w:val="footer"/>
    <w:basedOn w:val="a"/>
    <w:link w:val="ad"/>
    <w:rsid w:val="003E0A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0A5B"/>
    <w:rPr>
      <w:rFonts w:eastAsia="Times New Roman"/>
      <w:color w:val="000000"/>
      <w:spacing w:val="-1"/>
      <w:lang w:eastAsia="ru-RU"/>
    </w:rPr>
  </w:style>
  <w:style w:type="character" w:customStyle="1" w:styleId="ae">
    <w:name w:val="Гипертекстовая ссылка"/>
    <w:basedOn w:val="a0"/>
    <w:uiPriority w:val="99"/>
    <w:rsid w:val="00842561"/>
    <w:rPr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6524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433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  <w:style w:type="paragraph" w:customStyle="1" w:styleId="af1">
    <w:name w:val="Комментарий"/>
    <w:basedOn w:val="a"/>
    <w:next w:val="a"/>
    <w:uiPriority w:val="99"/>
    <w:rsid w:val="00F40E9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pacing w:val="0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40E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7950.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5350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garantF1://238405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07939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36</cp:revision>
  <cp:lastPrinted>2014-09-30T08:46:00Z</cp:lastPrinted>
  <dcterms:created xsi:type="dcterms:W3CDTF">2010-03-22T08:14:00Z</dcterms:created>
  <dcterms:modified xsi:type="dcterms:W3CDTF">2014-10-01T08:10:00Z</dcterms:modified>
</cp:coreProperties>
</file>